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FC" w:rsidRDefault="00CA0BFE" w:rsidP="00CA0BFE">
      <w:pPr>
        <w:jc w:val="right"/>
      </w:pPr>
      <w:r>
        <w:t>Name ________________________________________</w:t>
      </w:r>
    </w:p>
    <w:p w:rsidR="00CA0BFE" w:rsidRDefault="00CA0BFE" w:rsidP="00CA0BFE">
      <w:pPr>
        <w:jc w:val="right"/>
      </w:pPr>
      <w:r>
        <w:t>Date ___________________________</w:t>
      </w:r>
    </w:p>
    <w:p w:rsidR="00CA0BFE" w:rsidRPr="00CA0BFE" w:rsidRDefault="00CA0BFE">
      <w:pPr>
        <w:rPr>
          <w:sz w:val="40"/>
        </w:rPr>
      </w:pPr>
      <w:r w:rsidRPr="00CA0BFE">
        <w:rPr>
          <w:sz w:val="40"/>
        </w:rPr>
        <w:t>Art &amp; Fractions</w:t>
      </w:r>
    </w:p>
    <w:p w:rsidR="00CA0BFE" w:rsidRDefault="00CA0BFE">
      <w:r>
        <w:rPr>
          <w:noProof/>
        </w:rPr>
        <w:drawing>
          <wp:inline distT="0" distB="0" distL="0" distR="0">
            <wp:extent cx="4819650" cy="48402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FE" w:rsidRPr="00CA0BFE" w:rsidRDefault="00CA0BFE">
      <w:pPr>
        <w:rPr>
          <w:b/>
          <w:sz w:val="24"/>
        </w:rPr>
      </w:pPr>
      <w:r w:rsidRPr="00CA0BFE">
        <w:rPr>
          <w:b/>
          <w:sz w:val="24"/>
        </w:rPr>
        <w:t xml:space="preserve">Directions: </w:t>
      </w:r>
    </w:p>
    <w:p w:rsidR="00CA0BFE" w:rsidRDefault="00CA0BFE" w:rsidP="00CA0BFE">
      <w:pPr>
        <w:pStyle w:val="ListParagraph"/>
        <w:numPr>
          <w:ilvl w:val="0"/>
          <w:numId w:val="1"/>
        </w:numPr>
      </w:pPr>
      <w:r>
        <w:t>Use at least 4 different colors to color in the 100 squares in the block.</w:t>
      </w:r>
    </w:p>
    <w:p w:rsidR="00CA0BFE" w:rsidRDefault="00CA0BFE" w:rsidP="00CA0BFE">
      <w:pPr>
        <w:pStyle w:val="ListParagraph"/>
        <w:numPr>
          <w:ilvl w:val="0"/>
          <w:numId w:val="1"/>
        </w:numPr>
      </w:pPr>
      <w:r>
        <w:t>You may be creative and make a pattern or a picture in your “art work”.</w:t>
      </w:r>
    </w:p>
    <w:p w:rsidR="00CA0BFE" w:rsidRDefault="00CA0BFE" w:rsidP="00CA0BFE">
      <w:pPr>
        <w:pStyle w:val="ListParagraph"/>
        <w:numPr>
          <w:ilvl w:val="0"/>
          <w:numId w:val="1"/>
        </w:numPr>
      </w:pPr>
      <w:r>
        <w:t xml:space="preserve">Fill out the table to determine the fraction, decimal and percent of each color. </w:t>
      </w:r>
    </w:p>
    <w:p w:rsidR="00CA0BFE" w:rsidRDefault="00CA0BFE" w:rsidP="00CA0BFE">
      <w:pPr>
        <w:pStyle w:val="ListParagraph"/>
        <w:numPr>
          <w:ilvl w:val="0"/>
          <w:numId w:val="1"/>
        </w:numPr>
      </w:pPr>
      <w:r>
        <w:t xml:space="preserve">Share your work with a classmate to try to catch </w:t>
      </w:r>
      <w:r w:rsidR="009A7486">
        <w:t xml:space="preserve">any errors or have Sr. Sherly </w:t>
      </w:r>
      <w:r>
        <w:t>check your work.</w:t>
      </w:r>
    </w:p>
    <w:p w:rsidR="00CA0BFE" w:rsidRDefault="00CA0BFE" w:rsidP="00CA0BFE">
      <w:pPr>
        <w:pStyle w:val="ListParagraph"/>
        <w:numPr>
          <w:ilvl w:val="0"/>
          <w:numId w:val="1"/>
        </w:numPr>
      </w:pPr>
      <w:r>
        <w:t xml:space="preserve">Once you have filled out your table, cut out your block and your table and attach them to a piece of construction paper. </w:t>
      </w:r>
    </w:p>
    <w:p w:rsidR="00CA0BFE" w:rsidRDefault="00CA0BFE" w:rsidP="00CA0BFE">
      <w:pPr>
        <w:pStyle w:val="ListParagraph"/>
        <w:numPr>
          <w:ilvl w:val="0"/>
          <w:numId w:val="1"/>
        </w:numPr>
      </w:pPr>
      <w:r>
        <w:t xml:space="preserve">Fill out the other table and attach it </w:t>
      </w:r>
      <w:r w:rsidR="002B0EFF">
        <w:t xml:space="preserve">to the back of </w:t>
      </w:r>
      <w:r w:rsidR="00F14BE7">
        <w:t>your</w:t>
      </w:r>
      <w:r>
        <w:t xml:space="preserve"> construction paper before turning it in. </w:t>
      </w:r>
    </w:p>
    <w:p w:rsidR="00CA0BFE" w:rsidRDefault="00CA0BFE" w:rsidP="00CA0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49"/>
        <w:gridCol w:w="1671"/>
        <w:gridCol w:w="1800"/>
        <w:gridCol w:w="1800"/>
      </w:tblGrid>
      <w:tr w:rsidR="00CA0BFE" w:rsidRPr="00CA0BFE" w:rsidTr="00CA0BFE">
        <w:tc>
          <w:tcPr>
            <w:tcW w:w="1818" w:type="dxa"/>
          </w:tcPr>
          <w:p w:rsidR="00CA0BFE" w:rsidRPr="00CA0BFE" w:rsidRDefault="00CA0BFE" w:rsidP="00CA0BFE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lastRenderedPageBreak/>
              <w:t>COLOR</w:t>
            </w:r>
          </w:p>
        </w:tc>
        <w:tc>
          <w:tcPr>
            <w:tcW w:w="1749" w:type="dxa"/>
          </w:tcPr>
          <w:p w:rsidR="00CA0BFE" w:rsidRPr="00CA0BFE" w:rsidRDefault="00CA0BFE" w:rsidP="00CA0BFE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NUMBER of blocks out of 100</w:t>
            </w:r>
          </w:p>
        </w:tc>
        <w:tc>
          <w:tcPr>
            <w:tcW w:w="1671" w:type="dxa"/>
          </w:tcPr>
          <w:p w:rsidR="00CA0BFE" w:rsidRPr="00CA0BFE" w:rsidRDefault="00CA0BFE" w:rsidP="00CA0BFE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FRACTION (simplified)</w:t>
            </w:r>
          </w:p>
        </w:tc>
        <w:tc>
          <w:tcPr>
            <w:tcW w:w="1800" w:type="dxa"/>
          </w:tcPr>
          <w:p w:rsidR="00CA0BFE" w:rsidRPr="00CA0BFE" w:rsidRDefault="00CA0BFE" w:rsidP="00CA0BFE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DECIMAL</w:t>
            </w:r>
          </w:p>
        </w:tc>
        <w:tc>
          <w:tcPr>
            <w:tcW w:w="1800" w:type="dxa"/>
          </w:tcPr>
          <w:p w:rsidR="00CA0BFE" w:rsidRPr="00CA0BFE" w:rsidRDefault="00CA0BFE" w:rsidP="00CA0BFE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PERCENT</w:t>
            </w:r>
          </w:p>
        </w:tc>
      </w:tr>
      <w:tr w:rsidR="00CA0BFE" w:rsidRPr="00CA0BFE" w:rsidTr="00CA0BFE">
        <w:tc>
          <w:tcPr>
            <w:tcW w:w="1818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</w:tr>
      <w:tr w:rsidR="00BC7CB1" w:rsidRPr="00CA0BFE" w:rsidTr="00CA0BFE">
        <w:tc>
          <w:tcPr>
            <w:tcW w:w="1818" w:type="dxa"/>
          </w:tcPr>
          <w:p w:rsidR="00BC7CB1" w:rsidRPr="00CA0BFE" w:rsidRDefault="00BC7CB1" w:rsidP="00CA0BFE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BC7CB1" w:rsidRPr="00CA0BFE" w:rsidRDefault="00BC7CB1" w:rsidP="00CA0BFE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BC7CB1" w:rsidRPr="00CA0BFE" w:rsidRDefault="00BC7CB1" w:rsidP="00CA0BFE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CA0BFE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CA0BFE">
            <w:pPr>
              <w:rPr>
                <w:sz w:val="48"/>
              </w:rPr>
            </w:pPr>
          </w:p>
        </w:tc>
      </w:tr>
      <w:tr w:rsidR="00CA0BFE" w:rsidRPr="00CA0BFE" w:rsidTr="00CA0BFE">
        <w:tc>
          <w:tcPr>
            <w:tcW w:w="1818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</w:tr>
      <w:tr w:rsidR="00CA0BFE" w:rsidRPr="00CA0BFE" w:rsidTr="00CA0BFE">
        <w:tc>
          <w:tcPr>
            <w:tcW w:w="1818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CA0BFE" w:rsidRPr="00CA0BFE" w:rsidRDefault="00CA0BFE" w:rsidP="00CA0BFE">
            <w:pPr>
              <w:rPr>
                <w:sz w:val="48"/>
              </w:rPr>
            </w:pPr>
          </w:p>
        </w:tc>
      </w:tr>
    </w:tbl>
    <w:p w:rsidR="00CA0BFE" w:rsidRDefault="00CA0BFE" w:rsidP="00CA0BFE"/>
    <w:p w:rsidR="00CA0BFE" w:rsidRDefault="00CA0BFE" w:rsidP="00CA0BFE">
      <w:r>
        <w:rPr>
          <w:noProof/>
        </w:rPr>
        <w:drawing>
          <wp:inline distT="0" distB="0" distL="0" distR="0">
            <wp:extent cx="3609975" cy="2857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B1" w:rsidRDefault="00BC7CB1" w:rsidP="00CA0BFE"/>
    <w:p w:rsidR="00EE6225" w:rsidRDefault="00EE6225" w:rsidP="00CA0BFE"/>
    <w:p w:rsidR="00EE6225" w:rsidRDefault="00EE6225" w:rsidP="00CA0BFE"/>
    <w:p w:rsidR="00EE6225" w:rsidRDefault="00EE6225" w:rsidP="00CA0BFE"/>
    <w:p w:rsidR="00EE6225" w:rsidRDefault="00EE6225" w:rsidP="00CA0BFE"/>
    <w:p w:rsidR="00EE6225" w:rsidRDefault="00EE6225" w:rsidP="00CA0BFE"/>
    <w:p w:rsidR="00BC7CB1" w:rsidRDefault="00BC7CB1" w:rsidP="00CA0BFE"/>
    <w:p w:rsidR="00EE6225" w:rsidRDefault="00EE6225" w:rsidP="00CA0BFE"/>
    <w:p w:rsidR="00F14BE7" w:rsidRPr="00F14BE7" w:rsidRDefault="00F14BE7" w:rsidP="00CA0BFE">
      <w:pPr>
        <w:rPr>
          <w:b/>
          <w:sz w:val="32"/>
          <w:u w:val="single"/>
        </w:rPr>
      </w:pPr>
      <w:r w:rsidRPr="00F14BE7">
        <w:rPr>
          <w:b/>
          <w:sz w:val="32"/>
          <w:u w:val="single"/>
        </w:rPr>
        <w:lastRenderedPageBreak/>
        <w:t>Art and Rational Numbers - 6</w:t>
      </w:r>
      <w:r w:rsidRPr="00F14BE7">
        <w:rPr>
          <w:b/>
          <w:sz w:val="32"/>
          <w:u w:val="single"/>
          <w:vertAlign w:val="superscript"/>
        </w:rPr>
        <w:t>th</w:t>
      </w:r>
      <w:r w:rsidRPr="00F14BE7">
        <w:rPr>
          <w:b/>
          <w:sz w:val="32"/>
          <w:u w:val="single"/>
        </w:rPr>
        <w:t xml:space="preserve"> Grade Math Project (50 points)</w:t>
      </w:r>
    </w:p>
    <w:p w:rsidR="00F14BE7" w:rsidRDefault="00BC7CB1" w:rsidP="00CA0BFE">
      <w:r>
        <w:t xml:space="preserve">Once you finish this basic example, take a sheet of graph paper and choose a “block” that does not equal 100 squares. Complete the same process </w:t>
      </w:r>
      <w:r w:rsidR="00F14BE7">
        <w:t xml:space="preserve">as your classwork </w:t>
      </w:r>
      <w:r>
        <w:t>with 4 or more colors and fill out the table below. Atta</w:t>
      </w:r>
      <w:r w:rsidR="00F14BE7">
        <w:t xml:space="preserve">ch your artwork to the construction paper along with your </w:t>
      </w:r>
      <w:r>
        <w:t>table.</w:t>
      </w:r>
    </w:p>
    <w:p w:rsidR="00F14BE7" w:rsidRDefault="00F14BE7" w:rsidP="00F14BE7">
      <w:pPr>
        <w:spacing w:line="240" w:lineRule="auto"/>
      </w:pPr>
      <w:r>
        <w:t>Creativity and neatness: up to 5 points</w:t>
      </w:r>
    </w:p>
    <w:p w:rsidR="00F14BE7" w:rsidRDefault="00F14BE7" w:rsidP="00F14BE7">
      <w:pPr>
        <w:spacing w:line="240" w:lineRule="auto"/>
      </w:pPr>
      <w:r>
        <w:t>Challenging choice of block: up to 5 points (for example, 50 squares would not earn you the full 5 points because the calculations are very similar to the 100 squares.)</w:t>
      </w:r>
    </w:p>
    <w:p w:rsidR="00F14BE7" w:rsidRDefault="00F14BE7" w:rsidP="00F14BE7">
      <w:pPr>
        <w:spacing w:line="240" w:lineRule="auto"/>
      </w:pPr>
      <w:r>
        <w:t>Accuracy of calculations: 40 points (10 points for each column)</w:t>
      </w:r>
    </w:p>
    <w:p w:rsidR="00F14BE7" w:rsidRDefault="009A7486" w:rsidP="00F14BE7">
      <w:pPr>
        <w:spacing w:line="240" w:lineRule="auto"/>
      </w:pPr>
      <w:r>
        <w:t>Due: Thursday, 10/23/14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49"/>
        <w:gridCol w:w="1671"/>
        <w:gridCol w:w="1800"/>
        <w:gridCol w:w="1800"/>
      </w:tblGrid>
      <w:tr w:rsidR="00BC7CB1" w:rsidRPr="00CA0BFE" w:rsidTr="009D481D">
        <w:tc>
          <w:tcPr>
            <w:tcW w:w="1818" w:type="dxa"/>
          </w:tcPr>
          <w:p w:rsidR="00BC7CB1" w:rsidRPr="00CA0BFE" w:rsidRDefault="00BC7CB1" w:rsidP="009D481D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COLOR</w:t>
            </w:r>
          </w:p>
        </w:tc>
        <w:tc>
          <w:tcPr>
            <w:tcW w:w="1749" w:type="dxa"/>
          </w:tcPr>
          <w:p w:rsidR="00BC7CB1" w:rsidRPr="00CA0BFE" w:rsidRDefault="00BC7CB1" w:rsidP="009D481D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NUMBER</w:t>
            </w:r>
            <w:r>
              <w:rPr>
                <w:b/>
                <w:sz w:val="28"/>
              </w:rPr>
              <w:t xml:space="preserve"> of blocks out of ______</w:t>
            </w:r>
          </w:p>
        </w:tc>
        <w:tc>
          <w:tcPr>
            <w:tcW w:w="1671" w:type="dxa"/>
          </w:tcPr>
          <w:p w:rsidR="00BC7CB1" w:rsidRPr="00CA0BFE" w:rsidRDefault="00BC7CB1" w:rsidP="009D481D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FRACTION (simplified)</w:t>
            </w:r>
          </w:p>
        </w:tc>
        <w:tc>
          <w:tcPr>
            <w:tcW w:w="1800" w:type="dxa"/>
          </w:tcPr>
          <w:p w:rsidR="00BC7CB1" w:rsidRDefault="00BC7CB1" w:rsidP="009D481D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DECIMAL</w:t>
            </w:r>
          </w:p>
          <w:p w:rsidR="00F14BE7" w:rsidRPr="00CA0BFE" w:rsidRDefault="00F14BE7" w:rsidP="009D48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(rounded to thousandths)</w:t>
            </w:r>
          </w:p>
        </w:tc>
        <w:tc>
          <w:tcPr>
            <w:tcW w:w="1800" w:type="dxa"/>
          </w:tcPr>
          <w:p w:rsidR="00BC7CB1" w:rsidRDefault="00BC7CB1" w:rsidP="009D481D">
            <w:pPr>
              <w:rPr>
                <w:b/>
                <w:sz w:val="28"/>
              </w:rPr>
            </w:pPr>
            <w:r w:rsidRPr="00CA0BFE">
              <w:rPr>
                <w:b/>
                <w:sz w:val="28"/>
              </w:rPr>
              <w:t>PERCENT</w:t>
            </w:r>
          </w:p>
          <w:p w:rsidR="00F14BE7" w:rsidRPr="00CA0BFE" w:rsidRDefault="00F14BE7" w:rsidP="009D48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(rounded to tenths place)</w:t>
            </w:r>
          </w:p>
        </w:tc>
      </w:tr>
      <w:tr w:rsidR="00BC7CB1" w:rsidRPr="00CA0BFE" w:rsidTr="009D481D">
        <w:tc>
          <w:tcPr>
            <w:tcW w:w="1818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</w:tr>
      <w:tr w:rsidR="00BC7CB1" w:rsidRPr="00CA0BFE" w:rsidTr="009D481D">
        <w:tc>
          <w:tcPr>
            <w:tcW w:w="1818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</w:tr>
      <w:tr w:rsidR="00EE6225" w:rsidRPr="00CA0BFE" w:rsidTr="009D481D">
        <w:tc>
          <w:tcPr>
            <w:tcW w:w="1818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</w:tr>
      <w:tr w:rsidR="00EE6225" w:rsidRPr="00CA0BFE" w:rsidTr="009D481D">
        <w:tc>
          <w:tcPr>
            <w:tcW w:w="1818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EE6225" w:rsidRPr="00CA0BFE" w:rsidRDefault="00EE6225" w:rsidP="009D481D">
            <w:pPr>
              <w:rPr>
                <w:sz w:val="48"/>
              </w:rPr>
            </w:pPr>
          </w:p>
        </w:tc>
      </w:tr>
      <w:tr w:rsidR="00BC7CB1" w:rsidRPr="00CA0BFE" w:rsidTr="009D481D">
        <w:tc>
          <w:tcPr>
            <w:tcW w:w="1818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</w:tr>
      <w:tr w:rsidR="00BC7CB1" w:rsidRPr="00CA0BFE" w:rsidTr="009D481D">
        <w:tc>
          <w:tcPr>
            <w:tcW w:w="1818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749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671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  <w:tc>
          <w:tcPr>
            <w:tcW w:w="1800" w:type="dxa"/>
          </w:tcPr>
          <w:p w:rsidR="00BC7CB1" w:rsidRPr="00CA0BFE" w:rsidRDefault="00BC7CB1" w:rsidP="009D481D">
            <w:pPr>
              <w:rPr>
                <w:sz w:val="48"/>
              </w:rPr>
            </w:pPr>
          </w:p>
        </w:tc>
      </w:tr>
    </w:tbl>
    <w:p w:rsidR="00CA0BFE" w:rsidRDefault="00CA0BFE" w:rsidP="00CA0BFE"/>
    <w:sectPr w:rsidR="00CA0BFE" w:rsidSect="00F7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0BA8"/>
    <w:multiLevelType w:val="hybridMultilevel"/>
    <w:tmpl w:val="A40AC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E"/>
    <w:rsid w:val="00167560"/>
    <w:rsid w:val="002B0EFF"/>
    <w:rsid w:val="007F131C"/>
    <w:rsid w:val="009A7486"/>
    <w:rsid w:val="00BC7CB1"/>
    <w:rsid w:val="00CA0BFE"/>
    <w:rsid w:val="00EE6225"/>
    <w:rsid w:val="00F14BE7"/>
    <w:rsid w:val="00F72DFC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BFE"/>
    <w:pPr>
      <w:ind w:left="720"/>
      <w:contextualSpacing/>
    </w:pPr>
  </w:style>
  <w:style w:type="table" w:styleId="TableGrid">
    <w:name w:val="Table Grid"/>
    <w:basedOn w:val="TableNormal"/>
    <w:uiPriority w:val="59"/>
    <w:rsid w:val="00CA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BFE"/>
    <w:pPr>
      <w:ind w:left="720"/>
      <w:contextualSpacing/>
    </w:pPr>
  </w:style>
  <w:style w:type="table" w:styleId="TableGrid">
    <w:name w:val="Table Grid"/>
    <w:basedOn w:val="TableNormal"/>
    <w:uiPriority w:val="59"/>
    <w:rsid w:val="00CA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Vostro2</dc:creator>
  <cp:lastModifiedBy>Sister Sherly</cp:lastModifiedBy>
  <cp:revision>2</cp:revision>
  <cp:lastPrinted>2014-10-05T17:06:00Z</cp:lastPrinted>
  <dcterms:created xsi:type="dcterms:W3CDTF">2014-10-05T17:07:00Z</dcterms:created>
  <dcterms:modified xsi:type="dcterms:W3CDTF">2014-10-05T17:07:00Z</dcterms:modified>
</cp:coreProperties>
</file>